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15E2E">
      <w:pPr>
        <w:pStyle w:val="6"/>
        <w:widowControl/>
        <w:shd w:val="clear" w:color="auto" w:fill="FFFFFF"/>
        <w:spacing w:beforeAutospacing="0" w:afterAutospacing="0" w:line="420" w:lineRule="atLeast"/>
        <w:jc w:val="center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湖北师范大学</w:t>
      </w:r>
      <w:r>
        <w:rPr>
          <w:rFonts w:hint="default" w:ascii="宋体" w:hAnsi="宋体" w:eastAsia="宋体" w:cs="宋体"/>
          <w:b/>
          <w:bCs/>
          <w:sz w:val="36"/>
          <w:szCs w:val="36"/>
          <w:lang w:val="en" w:eastAsia="zh-CN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</w:t>
      </w:r>
      <w:r>
        <w:rPr>
          <w:rFonts w:hint="default" w:ascii="宋体" w:hAnsi="宋体" w:eastAsia="宋体" w:cs="宋体"/>
          <w:b/>
          <w:bCs/>
          <w:sz w:val="36"/>
          <w:szCs w:val="36"/>
          <w:lang w:val="en" w:eastAsia="zh-CN"/>
        </w:rPr>
        <w:t>年度湖北省科学技术奖项目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申报</w:t>
      </w:r>
      <w:r>
        <w:rPr>
          <w:rFonts w:hint="default" w:ascii="宋体" w:hAnsi="宋体" w:eastAsia="宋体" w:cs="宋体"/>
          <w:b/>
          <w:bCs/>
          <w:sz w:val="36"/>
          <w:szCs w:val="36"/>
          <w:lang w:val="en" w:eastAsia="zh-CN"/>
        </w:rPr>
        <w:t>汇总表</w:t>
      </w:r>
    </w:p>
    <w:tbl>
      <w:tblPr>
        <w:tblStyle w:val="7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0"/>
        <w:gridCol w:w="1440"/>
        <w:gridCol w:w="2160"/>
        <w:gridCol w:w="3045"/>
        <w:gridCol w:w="3090"/>
        <w:gridCol w:w="1815"/>
        <w:gridCol w:w="959"/>
      </w:tblGrid>
      <w:tr w14:paraId="5F30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9889F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90" w:type="dxa"/>
            <w:vAlign w:val="center"/>
          </w:tcPr>
          <w:p w14:paraId="3EBBF74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</w:rPr>
              <w:t>奖励</w:t>
            </w:r>
          </w:p>
          <w:p w14:paraId="7BAD06F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1440" w:type="dxa"/>
            <w:vAlign w:val="center"/>
          </w:tcPr>
          <w:p w14:paraId="068FC7E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2160" w:type="dxa"/>
            <w:vAlign w:val="center"/>
          </w:tcPr>
          <w:p w14:paraId="340350F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</w:rPr>
              <w:t>提名者及提名意见</w:t>
            </w:r>
          </w:p>
        </w:tc>
        <w:tc>
          <w:tcPr>
            <w:tcW w:w="3045" w:type="dxa"/>
            <w:vAlign w:val="center"/>
          </w:tcPr>
          <w:p w14:paraId="524D8E00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/>
                <w:b/>
                <w:bCs/>
                <w:sz w:val="28"/>
                <w:szCs w:val="28"/>
              </w:rPr>
              <w:t>项目简介</w:t>
            </w:r>
          </w:p>
        </w:tc>
        <w:tc>
          <w:tcPr>
            <w:tcW w:w="3090" w:type="dxa"/>
            <w:vAlign w:val="center"/>
          </w:tcPr>
          <w:p w14:paraId="70EC1DB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</w:rPr>
              <w:t>代表性论文专著目录</w:t>
            </w:r>
          </w:p>
        </w:tc>
        <w:tc>
          <w:tcPr>
            <w:tcW w:w="1815" w:type="dxa"/>
            <w:vAlign w:val="center"/>
          </w:tcPr>
          <w:p w14:paraId="14EF6B0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</w:rPr>
              <w:t>主要完成人（完成单位）</w:t>
            </w:r>
          </w:p>
        </w:tc>
        <w:tc>
          <w:tcPr>
            <w:tcW w:w="959" w:type="dxa"/>
            <w:vAlign w:val="center"/>
          </w:tcPr>
          <w:p w14:paraId="17B71BF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</w:rPr>
              <w:t>备注</w:t>
            </w:r>
          </w:p>
        </w:tc>
      </w:tr>
      <w:tr w14:paraId="311D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675" w:type="dxa"/>
            <w:vAlign w:val="center"/>
          </w:tcPr>
          <w:p w14:paraId="27446D9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521CCD1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技术发明奖</w:t>
            </w:r>
          </w:p>
        </w:tc>
        <w:tc>
          <w:tcPr>
            <w:tcW w:w="1440" w:type="dxa"/>
            <w:vAlign w:val="center"/>
          </w:tcPr>
          <w:p w14:paraId="101AA09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白蚁人工培育与生防菌协同增效的绿色防治关键技术发明</w:t>
            </w:r>
          </w:p>
        </w:tc>
        <w:tc>
          <w:tcPr>
            <w:tcW w:w="2160" w:type="dxa"/>
            <w:vAlign w:val="center"/>
          </w:tcPr>
          <w:p w14:paraId="0D48F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兹提名“白蚁人工培育与生防菌协同增效的绿色防治关键技术发明”项目申报湖北省技术发明奖。该项目针对白蚁传统防治痛点，创新融合白蚁人工培育与生防菌增效技术，构建高效绿色白蚁防控体系，技术水平国内领先。</w:t>
            </w:r>
          </w:p>
          <w:p w14:paraId="48F3B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项目发明点突出，解决了白蚁供试虫源不足、生防菌效果不稳定等难题，技术原创性、实用性强，可广泛应用于各类白蚁防控场景，兼具显著生态、经济和社会效益。</w:t>
            </w:r>
          </w:p>
          <w:p w14:paraId="72997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项目完成团队科研基础扎实，相关技术已通过实践验证，应用前景广阔。该项目符合湖北省技术发明奖评选标准，提名其参评，恳请评审委员会审议。</w:t>
            </w:r>
          </w:p>
        </w:tc>
        <w:tc>
          <w:tcPr>
            <w:tcW w:w="3045" w:type="dxa"/>
            <w:vAlign w:val="center"/>
          </w:tcPr>
          <w:p w14:paraId="7B203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本项目聚焦白蚁绿色防控，针对传统防治的污染、低效及白蚁培育难题，发明白蚁人工培育与生防菌协同增效关键技术，构建“培育-增效-防控”一体化体系，为白蚁绿色防控提供全新技术路径。</w:t>
            </w:r>
          </w:p>
          <w:p w14:paraId="31090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核心发明内容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 发明白蚁标准化人工培育技术及配套装置，实现白蚁规模化培育，解决供试虫源短缺难题。2. 研发生防菌（金龟子绿僵菌）核酸类增效制剂，显著提升生防菌杀灭白蚁效率。3. 集成“培育-增效-防控”一体化技术，明确应用参数，保障防控效果稳定。</w:t>
            </w:r>
          </w:p>
          <w:p w14:paraId="3EF6B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技术创新点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 首次融合白蚁人工培育与生防菌防控技术，打破行业脱节现状。2. 标准化培育技术解决供试虫源瓶颈，培育成活率显著提升。3. 核酸类增效制剂填补技术空白，大幅提升生防效率且无污染。4. 一体化技术操作简便、成本可控，可替代传统化学防治。</w:t>
            </w:r>
          </w:p>
        </w:tc>
        <w:tc>
          <w:tcPr>
            <w:tcW w:w="3090" w:type="dxa"/>
            <w:vAlign w:val="center"/>
          </w:tcPr>
          <w:p w14:paraId="55B43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一种手持式社会昆虫快速捕捉和分离装置, ZL 202110650354.0</w:t>
            </w:r>
          </w:p>
          <w:p w14:paraId="732E0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一种地下白蚁行为可视化观测装置, ZL 201920932686.6</w:t>
            </w:r>
          </w:p>
          <w:p w14:paraId="2CA91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一种散白蚁室内巢群培育可视化装置, ZL201420268772.9</w:t>
            </w:r>
          </w:p>
          <w:p w14:paraId="4AC54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一种散白蚁室内集约化饲养方法.ZL201410223220.0</w:t>
            </w:r>
          </w:p>
          <w:p w14:paraId="7776F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一种散白蚁室外巢群人工培育方法. ZL201210006156.1</w:t>
            </w:r>
          </w:p>
          <w:p w14:paraId="71E78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一种增强金龟子绿僵菌杀灭白蚁效果的miR-71-5模拟物. ZL202111295097.X</w:t>
            </w:r>
          </w:p>
          <w:p w14:paraId="42F7C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一种增强生防菌杀灭白蚁效果的双链核酸Dicer-1 dsRNA. ZL202110476267.8</w:t>
            </w:r>
          </w:p>
          <w:p w14:paraId="59BEA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Ganghua Li#, Long Liu#, Chaoliang Lei, Qiuying Huang*, A trade-off between antipredatory behavior and pairing competition produced by male-male tandem running in three Reticulitermes species. Insect Science, 2015, 22(4): 560–568.</w:t>
            </w:r>
          </w:p>
          <w:p w14:paraId="1141C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Long Liu#, Ganghua Li#, Pengdong Sun, Chaoliang Lei, Qiuying Huang*, Experimental verification and molecular basis of active immunization against fungal pathogens in termites. Scientific Reports. 2015, 5: 15106.</w:t>
            </w:r>
          </w:p>
          <w:p w14:paraId="2D0E2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Liu, L., Wang, C.C., Zhao, X.Y., Guan, J.X.,  Lei, C.L., Huang, Q.Y.* Isocitrate dehydrogenase-mediated metabolic disorders disrupt active immunization against fungal pathogens in eusocial termites. Journal of Pest Science 93, 291–301 (2020). </w:t>
            </w:r>
          </w:p>
        </w:tc>
        <w:tc>
          <w:tcPr>
            <w:tcW w:w="1815" w:type="dxa"/>
            <w:vAlign w:val="center"/>
          </w:tcPr>
          <w:p w14:paraId="384F9BB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李刚华（湖北师范大学）</w:t>
            </w:r>
          </w:p>
          <w:p w14:paraId="184D7433">
            <w:pPr>
              <w:pStyle w:val="2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刘龙（河南农业大学）</w:t>
            </w:r>
          </w:p>
          <w:p w14:paraId="7A65C547">
            <w:pPr>
              <w:pStyle w:val="2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雷朝亮（华中农业大学）</w:t>
            </w:r>
          </w:p>
          <w:p w14:paraId="71A0FE3B">
            <w:pPr>
              <w:pStyle w:val="2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林永玲</w:t>
            </w:r>
          </w:p>
          <w:p w14:paraId="6D10B81E">
            <w:pPr>
              <w:pStyle w:val="2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曾阳（湖北师范大学）</w:t>
            </w:r>
            <w:bookmarkStart w:id="0" w:name="_GoBack"/>
            <w:bookmarkEnd w:id="0"/>
          </w:p>
        </w:tc>
        <w:tc>
          <w:tcPr>
            <w:tcW w:w="959" w:type="dxa"/>
            <w:vAlign w:val="center"/>
          </w:tcPr>
          <w:p w14:paraId="7A2F0C1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3CB1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675" w:type="dxa"/>
            <w:vAlign w:val="center"/>
          </w:tcPr>
          <w:p w14:paraId="7A2AF3D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1F67811E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15000C7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 w14:paraId="6737344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 w14:paraId="46CF786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90" w:type="dxa"/>
            <w:vAlign w:val="center"/>
          </w:tcPr>
          <w:p w14:paraId="1A30E80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 w14:paraId="5867E86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59" w:type="dxa"/>
            <w:vAlign w:val="center"/>
          </w:tcPr>
          <w:p w14:paraId="5384358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0F0EF38C">
      <w:pPr>
        <w:rPr>
          <w:rFonts w:ascii="Times New Roman" w:hAnsi="Times New Roman"/>
        </w:rPr>
      </w:pPr>
    </w:p>
    <w:p w14:paraId="71CD9443">
      <w:pPr>
        <w:rPr>
          <w:rFonts w:ascii="Times New Roman" w:hAnsi="Times New Roman"/>
        </w:rPr>
      </w:pPr>
    </w:p>
    <w:p w14:paraId="117E9870">
      <w:pPr>
        <w:rPr>
          <w:rFonts w:ascii="Times New Roman" w:hAnsi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Y2U5MGFlM2IzZDRjODEyZDQxMmI5YTcyZDc3MTYifQ=="/>
  </w:docVars>
  <w:rsids>
    <w:rsidRoot w:val="372C6499"/>
    <w:rsid w:val="000011A7"/>
    <w:rsid w:val="00011D27"/>
    <w:rsid w:val="00076EBA"/>
    <w:rsid w:val="00085AA0"/>
    <w:rsid w:val="00095054"/>
    <w:rsid w:val="000A6A62"/>
    <w:rsid w:val="000C320F"/>
    <w:rsid w:val="001047C1"/>
    <w:rsid w:val="001828D8"/>
    <w:rsid w:val="001830E0"/>
    <w:rsid w:val="00190C8F"/>
    <w:rsid w:val="001E5F02"/>
    <w:rsid w:val="00233973"/>
    <w:rsid w:val="00235AA3"/>
    <w:rsid w:val="00284FCA"/>
    <w:rsid w:val="002D7905"/>
    <w:rsid w:val="00301F57"/>
    <w:rsid w:val="00374D88"/>
    <w:rsid w:val="00384C47"/>
    <w:rsid w:val="003C1C18"/>
    <w:rsid w:val="003D138D"/>
    <w:rsid w:val="0047749E"/>
    <w:rsid w:val="004A2840"/>
    <w:rsid w:val="004C40F5"/>
    <w:rsid w:val="004E25E1"/>
    <w:rsid w:val="0057393A"/>
    <w:rsid w:val="00573E8F"/>
    <w:rsid w:val="005B1CE7"/>
    <w:rsid w:val="005B44D2"/>
    <w:rsid w:val="005D0878"/>
    <w:rsid w:val="006614B6"/>
    <w:rsid w:val="00673EAF"/>
    <w:rsid w:val="006A6DC8"/>
    <w:rsid w:val="006D29E8"/>
    <w:rsid w:val="006D3805"/>
    <w:rsid w:val="006E0210"/>
    <w:rsid w:val="007D1318"/>
    <w:rsid w:val="00851597"/>
    <w:rsid w:val="0088443D"/>
    <w:rsid w:val="008C5FDB"/>
    <w:rsid w:val="00912830"/>
    <w:rsid w:val="00936D05"/>
    <w:rsid w:val="00A71BD1"/>
    <w:rsid w:val="00A75767"/>
    <w:rsid w:val="00AB6666"/>
    <w:rsid w:val="00B13F87"/>
    <w:rsid w:val="00B438A3"/>
    <w:rsid w:val="00BA6532"/>
    <w:rsid w:val="00BA73B8"/>
    <w:rsid w:val="00BC2577"/>
    <w:rsid w:val="00BC5A7A"/>
    <w:rsid w:val="00BE3794"/>
    <w:rsid w:val="00C131AF"/>
    <w:rsid w:val="00D133B8"/>
    <w:rsid w:val="00D82CB3"/>
    <w:rsid w:val="00D94562"/>
    <w:rsid w:val="00DB57CA"/>
    <w:rsid w:val="00DC305D"/>
    <w:rsid w:val="00EA29F1"/>
    <w:rsid w:val="00ED62D9"/>
    <w:rsid w:val="00F16A72"/>
    <w:rsid w:val="00F72F84"/>
    <w:rsid w:val="00F933E7"/>
    <w:rsid w:val="00FB1137"/>
    <w:rsid w:val="180127EF"/>
    <w:rsid w:val="305C1B99"/>
    <w:rsid w:val="35C105E9"/>
    <w:rsid w:val="372C6499"/>
    <w:rsid w:val="43486C49"/>
    <w:rsid w:val="45967C59"/>
    <w:rsid w:val="49E7261F"/>
    <w:rsid w:val="559173F5"/>
    <w:rsid w:val="59C452B0"/>
    <w:rsid w:val="5A0A05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style01"/>
    <w:basedOn w:val="8"/>
    <w:autoRedefine/>
    <w:qFormat/>
    <w:uiPriority w:val="0"/>
    <w:rPr>
      <w:rFonts w:hint="default" w:ascii="Cambria" w:hAnsi="Cambria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927</Words>
  <Characters>1563</Characters>
  <Lines>27</Lines>
  <Paragraphs>7</Paragraphs>
  <TotalTime>971</TotalTime>
  <ScaleCrop>false</ScaleCrop>
  <LinksUpToDate>false</LinksUpToDate>
  <CharactersWithSpaces>1668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2023-11-22T07:35:00Z</dcterms:created>
  <dc:creator>shan</dc:creator>
  <cp:lastModifiedBy>李刚华</cp:lastModifiedBy>
  <cp:lastPrinted>2024-05-13T13:35:00Z</cp:lastPrinted>
  <dcterms:modified xsi:type="dcterms:W3CDTF">2026-03-15T11:34:38Z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0CF7570100AA44CBAE996C76D023A0EF_13</vt:lpwstr>
  </property>
</Properties>
</file>