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napToGrid w:val="0"/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2022年湖北省科技创新政策专题宣讲计划安排</w:t>
      </w:r>
    </w:p>
    <w:tbl>
      <w:tblPr>
        <w:tblStyle w:val="4"/>
        <w:tblpPr w:leftFromText="180" w:rightFromText="180" w:vertAnchor="text" w:horzAnchor="page" w:tblpXSpec="center" w:tblpY="224"/>
        <w:tblOverlap w:val="never"/>
        <w:tblW w:w="500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2769"/>
        <w:gridCol w:w="5886"/>
        <w:gridCol w:w="2059"/>
        <w:gridCol w:w="2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73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theme="major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76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theme="majorEastAsia"/>
                <w:color w:val="000000"/>
                <w:kern w:val="0"/>
                <w:sz w:val="28"/>
                <w:szCs w:val="28"/>
              </w:rPr>
              <w:t>专题</w:t>
            </w:r>
          </w:p>
        </w:tc>
        <w:tc>
          <w:tcPr>
            <w:tcW w:w="2075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theme="majorEastAsia"/>
                <w:color w:val="000000"/>
                <w:kern w:val="0"/>
                <w:sz w:val="28"/>
                <w:szCs w:val="28"/>
              </w:rPr>
              <w:t>宣讲解读内容</w:t>
            </w:r>
          </w:p>
        </w:tc>
        <w:tc>
          <w:tcPr>
            <w:tcW w:w="726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theme="majorEastAsia"/>
                <w:color w:val="000000"/>
                <w:kern w:val="0"/>
                <w:sz w:val="28"/>
                <w:szCs w:val="28"/>
              </w:rPr>
              <w:t>计划时间</w:t>
            </w:r>
          </w:p>
        </w:tc>
        <w:tc>
          <w:tcPr>
            <w:tcW w:w="848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theme="majorEastAsia"/>
                <w:color w:val="000000"/>
                <w:kern w:val="0"/>
                <w:sz w:val="28"/>
                <w:szCs w:val="28"/>
              </w:rPr>
              <w:t>责任处室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科技创新政策宣讲启动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（7月27日</w:t>
            </w:r>
            <w:r>
              <w:rPr>
                <w:rFonts w:hint="eastAsia"/>
              </w:rPr>
              <w:t>）</w:t>
            </w:r>
          </w:p>
        </w:tc>
        <w:tc>
          <w:tcPr>
            <w:tcW w:w="2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介绍科技创新政策总体情况和宣讲活动安排</w:t>
            </w: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9</w:t>
            </w: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  <w:lang w:val="en"/>
              </w:rPr>
              <w:t>:0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0</w:t>
            </w: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  <w:lang w:val="en"/>
              </w:rPr>
              <w:t>-9:15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  <w:lang w:val="en"/>
              </w:rPr>
              <w:t>政体处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科技成果转化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（7月27日）</w:t>
            </w:r>
          </w:p>
        </w:tc>
        <w:tc>
          <w:tcPr>
            <w:tcW w:w="2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解读科技成果转化相关政策（包含职务科技成果赋权改革、科技成果转化中试基地建设、技术交易等）</w:t>
            </w: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9:15</w:t>
            </w: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  <w:lang w:val="en"/>
              </w:rPr>
              <w:t>-10: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成果与区域处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科技揭榜制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（7月27日）</w:t>
            </w:r>
          </w:p>
        </w:tc>
        <w:tc>
          <w:tcPr>
            <w:tcW w:w="2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解读《湖北省揭榜制科技项目和资金管理暂行办法》</w:t>
            </w: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  <w:lang w:val="en"/>
              </w:rPr>
              <w:t>10: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00</w:t>
            </w: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  <w:lang w:val="en"/>
              </w:rPr>
              <w:t>-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10:45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重大专项处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科技创新中心建设</w:t>
            </w:r>
          </w:p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（7月28日</w:t>
            </w:r>
            <w:r>
              <w:rPr>
                <w:rFonts w:hint="eastAsia"/>
              </w:rPr>
              <w:t>）</w:t>
            </w:r>
          </w:p>
        </w:tc>
        <w:tc>
          <w:tcPr>
            <w:tcW w:w="2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《关于加快推进武汉具有全国影响力的科技创新中心建设的意见》及其实施方案</w:t>
            </w: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9</w:t>
            </w: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  <w:lang w:val="en"/>
              </w:rPr>
              <w:t>:0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0</w:t>
            </w: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  <w:lang w:val="en"/>
              </w:rPr>
              <w:t>-9: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规划处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97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科技项目及经费管理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（7月28日）</w:t>
            </w:r>
          </w:p>
        </w:tc>
        <w:tc>
          <w:tcPr>
            <w:tcW w:w="2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解读科研经费使用相关政策</w:t>
            </w: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9</w:t>
            </w: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  <w:lang w:val="en"/>
              </w:rPr>
              <w:t>: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45</w:t>
            </w: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  <w:lang w:val="en"/>
              </w:rPr>
              <w:t>-10: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资管处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9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解读科技计划项目结题验收政策</w:t>
            </w: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  <w:lang w:val="en"/>
              </w:rPr>
              <w:t>10: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30</w:t>
            </w: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  <w:lang w:val="en"/>
              </w:rPr>
              <w:t>-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11:15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监督处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3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76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创新平台建设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（8月3日）</w:t>
            </w:r>
          </w:p>
        </w:tc>
        <w:tc>
          <w:tcPr>
            <w:tcW w:w="2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解读新型研发机构建设及《关于推进湖北省产业技术创新联合体建设的指导意见（试行）》等政策</w:t>
            </w:r>
          </w:p>
        </w:tc>
        <w:tc>
          <w:tcPr>
            <w:tcW w:w="72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9</w:t>
            </w: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  <w:lang w:val="en"/>
              </w:rPr>
              <w:t>:0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0</w:t>
            </w: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  <w:lang w:val="en"/>
              </w:rPr>
              <w:t>-9: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8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重大专项处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3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解读《湖北省技术创新中心管理暂行办法》</w:t>
            </w:r>
          </w:p>
        </w:tc>
        <w:tc>
          <w:tcPr>
            <w:tcW w:w="72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9</w:t>
            </w: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  <w:lang w:val="en"/>
              </w:rPr>
              <w:t>: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45</w:t>
            </w: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  <w:lang w:val="en"/>
              </w:rPr>
              <w:t>-10: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8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成果与区域处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976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中小企业创新激励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（8月5日）</w:t>
            </w:r>
          </w:p>
        </w:tc>
        <w:tc>
          <w:tcPr>
            <w:tcW w:w="2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解读《关于营造更好环境支持科技型中小企业研发的实施方案》</w:t>
            </w:r>
          </w:p>
        </w:tc>
        <w:tc>
          <w:tcPr>
            <w:tcW w:w="72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9</w:t>
            </w: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  <w:lang w:val="en"/>
              </w:rPr>
              <w:t>:0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0</w:t>
            </w: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  <w:lang w:val="en"/>
              </w:rPr>
              <w:t>-9: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8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高新中心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97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解读《湖北省科技创新券管理办法（试行）》</w:t>
            </w: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9</w:t>
            </w: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  <w:lang w:val="en"/>
              </w:rPr>
              <w:t>: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45</w:t>
            </w: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  <w:lang w:val="en"/>
              </w:rPr>
              <w:t>-10: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资管处</w:t>
            </w: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NjMyOTU1ZjMwZDQ2ODVmZjk2ZTViNzViOTM3ZDgifQ=="/>
  </w:docVars>
  <w:rsids>
    <w:rsidRoot w:val="422616C3"/>
    <w:rsid w:val="4226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</w:style>
  <w:style w:type="paragraph" w:customStyle="1" w:styleId="3">
    <w:name w:val="BodyTextIndent"/>
    <w:basedOn w:val="1"/>
    <w:next w:val="1"/>
    <w:qFormat/>
    <w:uiPriority w:val="0"/>
    <w:pPr>
      <w:spacing w:after="120"/>
      <w:ind w:left="420" w:left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2022-07-26T07:05:00Z</dcterms:created>
  <dc:creator>SuzyA</dc:creator>
  <cp:lastModifiedBy>橘子汽水1410230322</cp:lastModifiedBy>
  <dcterms:modified xsi:type="dcterms:W3CDTF">2022-07-26T07:08:00Z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18EE5B1642E1411E874CF761323A54F2</vt:lpwstr>
  </property>
</Properties>
</file>