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58726">
      <w:pPr>
        <w:ind w:right="840"/>
        <w:jc w:val="center"/>
      </w:pPr>
      <w:r>
        <w:rPr>
          <w:rFonts w:hint="eastAsia"/>
        </w:rPr>
        <w:t xml:space="preserve">                                             编号： </w:t>
      </w:r>
    </w:p>
    <w:p w14:paraId="49C92CFF"/>
    <w:p w14:paraId="25114C1D"/>
    <w:p w14:paraId="517B92A7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评审组别：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 w14:paraId="619EDCD7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成果形式：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 w14:paraId="10317969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所属学科：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 w14:paraId="07AB1906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研究类型：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</w:p>
    <w:p w14:paraId="7AC811E8"/>
    <w:p w14:paraId="1F920506"/>
    <w:p w14:paraId="6C41941D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湖北省社会科学优秀成果奖 </w:t>
      </w:r>
    </w:p>
    <w:p w14:paraId="7388BDE3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申  报  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预申报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 w14:paraId="064DDF1D"/>
    <w:p w14:paraId="53CFBF5F"/>
    <w:p w14:paraId="3B8116DC"/>
    <w:p w14:paraId="0E58A918"/>
    <w:p w14:paraId="0F2E565F">
      <w:r>
        <w:t xml:space="preserve"> </w:t>
      </w:r>
    </w:p>
    <w:p w14:paraId="29122BE9"/>
    <w:p w14:paraId="792D6E7D"/>
    <w:p w14:paraId="39B31295">
      <w:pPr>
        <w:ind w:firstLine="1840" w:firstLineChars="575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成果名称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</w:t>
      </w:r>
    </w:p>
    <w:p w14:paraId="79B794B7">
      <w:pPr>
        <w:ind w:firstLine="1840" w:firstLineChars="575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作者姓名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</w:t>
      </w:r>
    </w:p>
    <w:p w14:paraId="7CEB12D2">
      <w:pPr>
        <w:ind w:firstLine="1840" w:firstLineChars="575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工作单位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</w:t>
      </w:r>
    </w:p>
    <w:p w14:paraId="4A597ED2">
      <w:pPr>
        <w:ind w:firstLine="1840" w:firstLineChars="575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填表日期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</w:t>
      </w:r>
    </w:p>
    <w:p w14:paraId="1030A89A"/>
    <w:p w14:paraId="5B8B5A17"/>
    <w:p w14:paraId="31DB0359"/>
    <w:p w14:paraId="28C15DD0"/>
    <w:p w14:paraId="336DDA2C"/>
    <w:p w14:paraId="4010BBE4"/>
    <w:p w14:paraId="61720F3C"/>
    <w:p w14:paraId="502E293C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湖北省社会科学优秀成果奖评审委员会办公室印制</w:t>
      </w:r>
    </w:p>
    <w:p w14:paraId="0409DFDD">
      <w:pPr>
        <w:jc w:val="center"/>
        <w:rPr>
          <w:rFonts w:ascii="仿宋_GB2312" w:eastAsia="仿宋_GB2312"/>
          <w:sz w:val="28"/>
          <w:szCs w:val="28"/>
        </w:rPr>
      </w:pPr>
    </w:p>
    <w:p w14:paraId="75E6949F">
      <w:pPr>
        <w:jc w:val="center"/>
        <w:rPr>
          <w:rFonts w:ascii="仿宋_GB2312" w:eastAsia="仿宋_GB2312"/>
          <w:sz w:val="28"/>
          <w:szCs w:val="28"/>
        </w:rPr>
      </w:pPr>
    </w:p>
    <w:p w14:paraId="2BF0B7B4">
      <w:pPr>
        <w:ind w:left="10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"/>
          <w:sz w:val="28"/>
          <w:szCs w:val="28"/>
        </w:rPr>
        <w:t>填表说明：</w:t>
      </w:r>
    </w:p>
    <w:p w14:paraId="3FE0FEF1">
      <w:pPr>
        <w:spacing w:before="72"/>
        <w:ind w:left="66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1</w:t>
      </w:r>
      <w:r>
        <w:rPr>
          <w:rFonts w:ascii="仿宋" w:hAnsi="仿宋" w:eastAsia="仿宋" w:cs="仿宋"/>
          <w:b/>
          <w:bCs/>
          <w:sz w:val="28"/>
          <w:szCs w:val="28"/>
        </w:rPr>
        <w:t>．本表为</w:t>
      </w:r>
      <w:r>
        <w:rPr>
          <w:rFonts w:ascii="仿宋" w:hAnsi="仿宋" w:eastAsia="仿宋" w:cs="仿宋"/>
          <w:b/>
          <w:bCs/>
          <w:spacing w:val="-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A4</w:t>
      </w:r>
      <w:r>
        <w:rPr>
          <w:rFonts w:ascii="Times New Roman" w:hAnsi="Times New Roman" w:eastAsia="Times New Roman" w:cs="Times New Roman"/>
          <w:b/>
          <w:bCs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规格。请双面打印和复印，一式两份，单独装订。</w:t>
      </w:r>
    </w:p>
    <w:p w14:paraId="017DE741">
      <w:pPr>
        <w:spacing w:before="52"/>
        <w:ind w:left="66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．封面上“成果形式”按“著作”</w:t>
      </w:r>
      <w:r>
        <w:rPr>
          <w:rFonts w:hint="eastAsia" w:ascii="仿宋" w:hAnsi="仿宋" w:eastAsia="仿宋" w:cs="仿宋"/>
          <w:b/>
          <w:bCs/>
          <w:spacing w:val="1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“论文”</w:t>
      </w:r>
      <w:r>
        <w:rPr>
          <w:rFonts w:hint="eastAsia" w:ascii="仿宋" w:hAnsi="仿宋" w:eastAsia="仿宋" w:cs="仿宋"/>
          <w:b/>
          <w:bCs/>
          <w:spacing w:val="1"/>
          <w:sz w:val="28"/>
          <w:szCs w:val="28"/>
          <w:lang w:val="en-US" w:eastAsia="zh-CN"/>
        </w:rPr>
        <w:t>和“研究报告（采纳和签批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1"/>
          <w:sz w:val="28"/>
          <w:szCs w:val="28"/>
          <w:lang w:val="en-US" w:eastAsia="zh-CN"/>
        </w:rPr>
        <w:t>）”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类填写。</w:t>
      </w:r>
    </w:p>
    <w:p w14:paraId="41EF9F61">
      <w:pPr>
        <w:spacing w:before="53" w:line="272" w:lineRule="auto"/>
        <w:ind w:left="107" w:right="105" w:firstLine="561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w w:val="95"/>
          <w:sz w:val="28"/>
          <w:szCs w:val="28"/>
        </w:rPr>
        <w:t>3</w:t>
      </w:r>
      <w:r>
        <w:rPr>
          <w:rFonts w:ascii="仿宋" w:hAnsi="仿宋" w:eastAsia="仿宋" w:cs="仿宋"/>
          <w:b/>
          <w:bCs/>
          <w:spacing w:val="-152"/>
          <w:w w:val="95"/>
          <w:sz w:val="28"/>
          <w:szCs w:val="28"/>
        </w:rPr>
        <w:t>．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学科分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类</w:t>
      </w:r>
      <w:r>
        <w:rPr>
          <w:rFonts w:ascii="仿宋" w:hAnsi="仿宋" w:eastAsia="仿宋" w:cs="仿宋"/>
          <w:b/>
          <w:bCs/>
          <w:spacing w:val="-17"/>
          <w:w w:val="95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为</w:t>
      </w:r>
      <w:r>
        <w:rPr>
          <w:rFonts w:ascii="仿宋" w:hAnsi="仿宋" w:eastAsia="仿宋" w:cs="仿宋"/>
          <w:b/>
          <w:bCs/>
          <w:spacing w:val="-150"/>
          <w:w w:val="95"/>
          <w:sz w:val="28"/>
          <w:szCs w:val="28"/>
        </w:rPr>
        <w:t>：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w w:val="95"/>
          <w:sz w:val="28"/>
          <w:szCs w:val="28"/>
        </w:rPr>
        <w:t>1</w:t>
      </w:r>
      <w:r>
        <w:rPr>
          <w:rFonts w:ascii="仿宋" w:hAnsi="仿宋" w:eastAsia="仿宋" w:cs="仿宋"/>
          <w:b/>
          <w:bCs/>
          <w:spacing w:val="-17"/>
          <w:w w:val="95"/>
          <w:sz w:val="28"/>
          <w:szCs w:val="28"/>
        </w:rPr>
        <w:t>）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马克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思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主义与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党</w:t>
      </w:r>
      <w:r>
        <w:rPr>
          <w:rFonts w:ascii="仿宋" w:hAnsi="仿宋" w:eastAsia="仿宋" w:cs="仿宋"/>
          <w:b/>
          <w:bCs/>
          <w:spacing w:val="-17"/>
          <w:w w:val="95"/>
          <w:sz w:val="28"/>
          <w:szCs w:val="28"/>
        </w:rPr>
        <w:t>建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（科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社</w:t>
      </w:r>
      <w:r>
        <w:rPr>
          <w:rFonts w:ascii="仿宋" w:hAnsi="仿宋" w:eastAsia="仿宋" w:cs="仿宋"/>
          <w:b/>
          <w:bCs/>
          <w:spacing w:val="-135"/>
          <w:w w:val="95"/>
          <w:sz w:val="28"/>
          <w:szCs w:val="28"/>
        </w:rPr>
        <w:t>）</w:t>
      </w:r>
      <w:r>
        <w:rPr>
          <w:rFonts w:ascii="仿宋" w:hAnsi="仿宋" w:eastAsia="仿宋" w:cs="仿宋"/>
          <w:b/>
          <w:bCs/>
          <w:spacing w:val="-152"/>
          <w:w w:val="95"/>
          <w:sz w:val="28"/>
          <w:szCs w:val="28"/>
        </w:rPr>
        <w:t>；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w w:val="95"/>
          <w:sz w:val="28"/>
          <w:szCs w:val="28"/>
        </w:rPr>
        <w:t>2</w:t>
      </w:r>
      <w:r>
        <w:rPr>
          <w:rFonts w:ascii="仿宋" w:hAnsi="仿宋" w:eastAsia="仿宋" w:cs="仿宋"/>
          <w:b/>
          <w:bCs/>
          <w:spacing w:val="-16"/>
          <w:w w:val="95"/>
          <w:sz w:val="28"/>
          <w:szCs w:val="28"/>
        </w:rPr>
        <w:t>）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经济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理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论</w:t>
      </w:r>
      <w:r>
        <w:rPr>
          <w:rFonts w:ascii="仿宋" w:hAnsi="仿宋" w:eastAsia="仿宋" w:cs="仿宋"/>
          <w:b/>
          <w:bCs/>
          <w:w w:val="9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学</w:t>
      </w:r>
      <w:r>
        <w:rPr>
          <w:rFonts w:ascii="仿宋" w:hAnsi="仿宋" w:eastAsia="仿宋" w:cs="仿宋"/>
          <w:b/>
          <w:bCs/>
          <w:spacing w:val="-148"/>
          <w:w w:val="95"/>
          <w:sz w:val="28"/>
          <w:szCs w:val="28"/>
        </w:rPr>
        <w:t>；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w w:val="95"/>
          <w:sz w:val="28"/>
          <w:szCs w:val="28"/>
        </w:rPr>
        <w:t>3</w:t>
      </w:r>
      <w:r>
        <w:rPr>
          <w:rFonts w:ascii="仿宋" w:hAnsi="仿宋" w:eastAsia="仿宋" w:cs="仿宋"/>
          <w:b/>
          <w:bCs/>
          <w:spacing w:val="-15"/>
          <w:w w:val="95"/>
          <w:sz w:val="28"/>
          <w:szCs w:val="28"/>
        </w:rPr>
        <w:t>）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应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用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经济</w:t>
      </w:r>
      <w:r>
        <w:rPr>
          <w:rFonts w:ascii="仿宋" w:hAnsi="仿宋" w:eastAsia="仿宋" w:cs="仿宋"/>
          <w:b/>
          <w:bCs/>
          <w:spacing w:val="-14"/>
          <w:w w:val="95"/>
          <w:sz w:val="28"/>
          <w:szCs w:val="28"/>
        </w:rPr>
        <w:t>学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（管理学</w:t>
      </w:r>
      <w:r>
        <w:rPr>
          <w:rFonts w:ascii="仿宋" w:hAnsi="仿宋" w:eastAsia="仿宋" w:cs="仿宋"/>
          <w:b/>
          <w:bCs/>
          <w:spacing w:val="-135"/>
          <w:w w:val="95"/>
          <w:sz w:val="28"/>
          <w:szCs w:val="28"/>
        </w:rPr>
        <w:t>）</w:t>
      </w:r>
      <w:r>
        <w:rPr>
          <w:rFonts w:ascii="仿宋" w:hAnsi="仿宋" w:eastAsia="仿宋" w:cs="仿宋"/>
          <w:b/>
          <w:bCs/>
          <w:spacing w:val="-148"/>
          <w:w w:val="95"/>
          <w:sz w:val="28"/>
          <w:szCs w:val="28"/>
        </w:rPr>
        <w:t>；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pacing w:val="-1"/>
          <w:w w:val="95"/>
          <w:sz w:val="28"/>
          <w:szCs w:val="28"/>
        </w:rPr>
        <w:t>4</w:t>
      </w:r>
      <w:r>
        <w:rPr>
          <w:rFonts w:ascii="仿宋" w:hAnsi="仿宋" w:eastAsia="仿宋" w:cs="仿宋"/>
          <w:b/>
          <w:bCs/>
          <w:spacing w:val="-14"/>
          <w:w w:val="95"/>
          <w:sz w:val="28"/>
          <w:szCs w:val="28"/>
        </w:rPr>
        <w:t>）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哲学与社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会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学</w:t>
      </w:r>
      <w:r>
        <w:rPr>
          <w:rFonts w:ascii="仿宋" w:hAnsi="仿宋" w:eastAsia="仿宋" w:cs="仿宋"/>
          <w:b/>
          <w:bCs/>
          <w:spacing w:val="-149"/>
          <w:w w:val="95"/>
          <w:sz w:val="28"/>
          <w:szCs w:val="28"/>
        </w:rPr>
        <w:t>；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w w:val="95"/>
          <w:sz w:val="28"/>
          <w:szCs w:val="28"/>
        </w:rPr>
        <w:t>5</w:t>
      </w:r>
      <w:r>
        <w:rPr>
          <w:rFonts w:ascii="仿宋" w:hAnsi="仿宋" w:eastAsia="仿宋" w:cs="仿宋"/>
          <w:b/>
          <w:bCs/>
          <w:spacing w:val="-15"/>
          <w:w w:val="95"/>
          <w:sz w:val="28"/>
          <w:szCs w:val="28"/>
        </w:rPr>
        <w:t>）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历史</w:t>
      </w:r>
      <w:r>
        <w:rPr>
          <w:rFonts w:ascii="仿宋" w:hAnsi="仿宋" w:eastAsia="仿宋" w:cs="仿宋"/>
          <w:b/>
          <w:bCs/>
          <w:spacing w:val="-14"/>
          <w:w w:val="95"/>
          <w:sz w:val="28"/>
          <w:szCs w:val="28"/>
        </w:rPr>
        <w:t>学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（考古</w:t>
      </w:r>
      <w:r>
        <w:rPr>
          <w:rFonts w:ascii="仿宋" w:hAnsi="仿宋" w:eastAsia="仿宋" w:cs="仿宋"/>
          <w:b/>
          <w:bCs/>
          <w:spacing w:val="1"/>
          <w:w w:val="9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学</w:t>
      </w:r>
      <w:r>
        <w:rPr>
          <w:rFonts w:ascii="仿宋" w:hAnsi="仿宋" w:eastAsia="仿宋" w:cs="仿宋"/>
          <w:b/>
          <w:bCs/>
          <w:spacing w:val="-133"/>
          <w:w w:val="95"/>
          <w:sz w:val="28"/>
          <w:szCs w:val="28"/>
        </w:rPr>
        <w:t>）</w:t>
      </w:r>
      <w:r>
        <w:rPr>
          <w:rFonts w:ascii="仿宋" w:hAnsi="仿宋" w:eastAsia="仿宋" w:cs="仿宋"/>
          <w:b/>
          <w:bCs/>
          <w:spacing w:val="-135"/>
          <w:w w:val="95"/>
          <w:sz w:val="28"/>
          <w:szCs w:val="28"/>
        </w:rPr>
        <w:t>；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w w:val="95"/>
          <w:sz w:val="28"/>
          <w:szCs w:val="28"/>
        </w:rPr>
        <w:t>6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）语言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文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学（文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化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研究、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新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闻学、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图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书情报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学</w:t>
      </w:r>
      <w:r>
        <w:rPr>
          <w:rFonts w:ascii="仿宋" w:hAnsi="仿宋" w:eastAsia="仿宋" w:cs="仿宋"/>
          <w:b/>
          <w:bCs/>
          <w:spacing w:val="-133"/>
          <w:w w:val="95"/>
          <w:sz w:val="28"/>
          <w:szCs w:val="28"/>
        </w:rPr>
        <w:t>）；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w w:val="95"/>
          <w:sz w:val="28"/>
          <w:szCs w:val="28"/>
        </w:rPr>
        <w:t>7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）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法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学（政</w:t>
      </w:r>
      <w:r>
        <w:rPr>
          <w:rFonts w:ascii="仿宋" w:hAnsi="仿宋" w:eastAsia="仿宋" w:cs="仿宋"/>
          <w:b/>
          <w:bCs/>
          <w:spacing w:val="1"/>
          <w:w w:val="9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治学</w:t>
      </w:r>
      <w:r>
        <w:rPr>
          <w:rFonts w:ascii="仿宋" w:hAnsi="仿宋" w:eastAsia="仿宋" w:cs="仿宋"/>
          <w:b/>
          <w:bCs/>
          <w:spacing w:val="-135"/>
          <w:w w:val="95"/>
          <w:sz w:val="28"/>
          <w:szCs w:val="28"/>
        </w:rPr>
        <w:t>）</w:t>
      </w:r>
      <w:r>
        <w:rPr>
          <w:rFonts w:ascii="仿宋" w:hAnsi="仿宋" w:eastAsia="仿宋" w:cs="仿宋"/>
          <w:b/>
          <w:bCs/>
          <w:spacing w:val="-133"/>
          <w:w w:val="95"/>
          <w:sz w:val="28"/>
          <w:szCs w:val="28"/>
        </w:rPr>
        <w:t>；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w w:val="95"/>
          <w:sz w:val="28"/>
          <w:szCs w:val="28"/>
        </w:rPr>
        <w:t>8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）综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合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一组（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教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育学、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体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育学等</w:t>
      </w:r>
      <w:r>
        <w:rPr>
          <w:rFonts w:ascii="仿宋" w:hAnsi="仿宋" w:eastAsia="仿宋" w:cs="仿宋"/>
          <w:b/>
          <w:bCs/>
          <w:spacing w:val="-135"/>
          <w:w w:val="95"/>
          <w:sz w:val="28"/>
          <w:szCs w:val="28"/>
        </w:rPr>
        <w:t>）；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w w:val="95"/>
          <w:sz w:val="28"/>
          <w:szCs w:val="28"/>
        </w:rPr>
        <w:t>9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）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综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合二组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（</w:t>
      </w:r>
      <w:r>
        <w:rPr>
          <w:rFonts w:ascii="仿宋" w:hAnsi="仿宋" w:eastAsia="仿宋" w:cs="仿宋"/>
          <w:b/>
          <w:bCs/>
          <w:spacing w:val="1"/>
          <w:w w:val="95"/>
          <w:sz w:val="28"/>
          <w:szCs w:val="28"/>
        </w:rPr>
        <w:t>民族</w:t>
      </w:r>
      <w:r>
        <w:rPr>
          <w:rFonts w:ascii="仿宋" w:hAnsi="仿宋" w:eastAsia="仿宋" w:cs="仿宋"/>
          <w:b/>
          <w:bCs/>
          <w:w w:val="95"/>
          <w:sz w:val="28"/>
          <w:szCs w:val="28"/>
        </w:rPr>
        <w:t>学、</w:t>
      </w:r>
      <w:r>
        <w:rPr>
          <w:rFonts w:ascii="仿宋" w:hAnsi="仿宋" w:eastAsia="仿宋" w:cs="仿宋"/>
          <w:b/>
          <w:bCs/>
          <w:w w:val="9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宗</w:t>
      </w: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教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学、交</w:t>
      </w: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叉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学科等</w:t>
      </w:r>
      <w:r>
        <w:rPr>
          <w:rFonts w:ascii="仿宋" w:hAnsi="仿宋" w:eastAsia="仿宋" w:cs="仿宋"/>
          <w:b/>
          <w:bCs/>
          <w:spacing w:val="-142"/>
          <w:sz w:val="28"/>
          <w:szCs w:val="28"/>
        </w:rPr>
        <w:t>）</w:t>
      </w:r>
      <w:r>
        <w:rPr>
          <w:rFonts w:ascii="仿宋" w:hAnsi="仿宋" w:eastAsia="仿宋" w:cs="仿宋"/>
          <w:b/>
          <w:bCs/>
          <w:spacing w:val="-140"/>
          <w:sz w:val="28"/>
          <w:szCs w:val="28"/>
        </w:rPr>
        <w:t>；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）</w:t>
      </w: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综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合三组</w:t>
      </w: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（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市州及</w:t>
      </w: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其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他</w:t>
      </w:r>
      <w:r>
        <w:rPr>
          <w:rFonts w:ascii="仿宋" w:hAnsi="仿宋" w:eastAsia="仿宋" w:cs="仿宋"/>
          <w:b/>
          <w:bCs/>
          <w:spacing w:val="-141"/>
          <w:sz w:val="28"/>
          <w:szCs w:val="28"/>
        </w:rPr>
        <w:t>）</w:t>
      </w:r>
      <w:r>
        <w:rPr>
          <w:rFonts w:ascii="仿宋" w:hAnsi="仿宋" w:eastAsia="仿宋" w:cs="仿宋"/>
          <w:b/>
          <w:bCs/>
          <w:sz w:val="28"/>
          <w:szCs w:val="28"/>
        </w:rPr>
        <w:t>。</w:t>
      </w:r>
    </w:p>
    <w:p w14:paraId="372FEEFC">
      <w:pPr>
        <w:spacing w:before="11"/>
        <w:ind w:left="66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4</w:t>
      </w:r>
      <w:r>
        <w:rPr>
          <w:rFonts w:ascii="仿宋" w:hAnsi="仿宋" w:eastAsia="仿宋" w:cs="仿宋"/>
          <w:b/>
          <w:bCs/>
          <w:spacing w:val="-142"/>
          <w:sz w:val="28"/>
          <w:szCs w:val="28"/>
        </w:rPr>
        <w:t>．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“研究类</w:t>
      </w: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型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”分为</w:t>
      </w: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“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基础类</w:t>
      </w: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和“应</w:t>
      </w: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用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对策类</w:t>
      </w:r>
      <w:r>
        <w:rPr>
          <w:rFonts w:ascii="仿宋" w:hAnsi="仿宋" w:eastAsia="仿宋" w:cs="仿宋"/>
          <w:b/>
          <w:bCs/>
          <w:spacing w:val="-140"/>
          <w:sz w:val="28"/>
          <w:szCs w:val="28"/>
        </w:rPr>
        <w:t>”</w:t>
      </w:r>
      <w:r>
        <w:rPr>
          <w:rFonts w:ascii="仿宋" w:hAnsi="仿宋" w:eastAsia="仿宋" w:cs="仿宋"/>
          <w:b/>
          <w:bCs/>
          <w:sz w:val="28"/>
          <w:szCs w:val="28"/>
        </w:rPr>
        <w:t>。</w:t>
      </w:r>
    </w:p>
    <w:p w14:paraId="75F76E7E">
      <w:pPr>
        <w:spacing w:before="53"/>
        <w:ind w:left="66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5</w:t>
      </w: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．出版社级别：国家级、省级、一般；报刊级别：权威、核心、一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般。</w:t>
      </w:r>
    </w:p>
    <w:p w14:paraId="7DC241D2">
      <w:pPr>
        <w:spacing w:before="74"/>
        <w:ind w:left="669"/>
        <w:rPr>
          <w:rFonts w:ascii="仿宋" w:hAnsi="仿宋" w:eastAsia="仿宋" w:cs="仿宋"/>
          <w:b/>
          <w:bCs/>
          <w:spacing w:val="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．合作者按作用和贡献大小排序，最多</w:t>
      </w:r>
      <w:r>
        <w:rPr>
          <w:rFonts w:ascii="仿宋" w:hAnsi="仿宋" w:eastAsia="仿宋" w:cs="仿宋"/>
          <w:b/>
          <w:bCs/>
          <w:spacing w:val="-9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z w:val="28"/>
          <w:szCs w:val="28"/>
        </w:rPr>
        <w:t>5</w:t>
      </w:r>
      <w:r>
        <w:rPr>
          <w:rFonts w:ascii="仿宋" w:hAnsi="仿宋" w:eastAsia="仿宋" w:cs="仿宋"/>
          <w:b/>
          <w:bCs/>
          <w:spacing w:val="-9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人。</w:t>
      </w:r>
    </w:p>
    <w:p w14:paraId="08209393">
      <w:pPr>
        <w:spacing w:before="74"/>
        <w:ind w:left="669"/>
        <w:rPr>
          <w:rFonts w:ascii="仿宋" w:hAnsi="仿宋" w:eastAsia="仿宋" w:cs="仿宋"/>
          <w:b/>
          <w:bCs/>
          <w:spacing w:val="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仿宋" w:hAnsi="仿宋" w:eastAsia="仿宋" w:cs="仿宋"/>
          <w:b/>
          <w:bCs/>
          <w:spacing w:val="1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pacing w:val="1"/>
          <w:sz w:val="28"/>
          <w:szCs w:val="28"/>
        </w:rPr>
        <w:t>成果需分组申报：马克思主义与党建（科社）、经济学、管理学（图书情报学）、哲学与社会学、历史学（考古学）、语言文学（新闻学）、法学（政治学）、教育学与体育学、综合组（民族学、宗教学、艺术学等）、市州组。</w:t>
      </w:r>
    </w:p>
    <w:p w14:paraId="1B1086F1">
      <w:pPr>
        <w:jc w:val="center"/>
        <w:rPr>
          <w:rFonts w:ascii="仿宋_GB2312" w:eastAsia="仿宋_GB2312"/>
          <w:sz w:val="28"/>
          <w:szCs w:val="28"/>
        </w:rPr>
      </w:pPr>
    </w:p>
    <w:p w14:paraId="4E9DD640">
      <w:pPr>
        <w:jc w:val="center"/>
        <w:rPr>
          <w:rFonts w:ascii="仿宋_GB2312" w:eastAsia="仿宋_GB2312"/>
          <w:sz w:val="28"/>
          <w:szCs w:val="28"/>
        </w:rPr>
      </w:pPr>
    </w:p>
    <w:p w14:paraId="1F8AA0F1">
      <w:pPr>
        <w:jc w:val="center"/>
        <w:rPr>
          <w:rFonts w:ascii="仿宋_GB2312" w:eastAsia="仿宋_GB2312"/>
          <w:sz w:val="28"/>
          <w:szCs w:val="28"/>
        </w:rPr>
      </w:pPr>
    </w:p>
    <w:p w14:paraId="6E13065C">
      <w:pPr>
        <w:jc w:val="center"/>
        <w:rPr>
          <w:rFonts w:hint="eastAsia" w:ascii="仿宋_GB2312" w:eastAsia="仿宋_GB2312"/>
          <w:sz w:val="28"/>
          <w:szCs w:val="28"/>
        </w:rPr>
      </w:pPr>
    </w:p>
    <w:p w14:paraId="7C5F4B6A"/>
    <w:p w14:paraId="0D02409B"/>
    <w:p w14:paraId="70080EE8"/>
    <w:tbl>
      <w:tblPr>
        <w:tblStyle w:val="10"/>
        <w:tblW w:w="9513" w:type="dxa"/>
        <w:tblInd w:w="-4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37"/>
        <w:gridCol w:w="2110"/>
        <w:gridCol w:w="6"/>
        <w:gridCol w:w="640"/>
        <w:gridCol w:w="451"/>
        <w:gridCol w:w="665"/>
        <w:gridCol w:w="6"/>
        <w:gridCol w:w="686"/>
        <w:gridCol w:w="541"/>
        <w:gridCol w:w="6"/>
        <w:gridCol w:w="1835"/>
        <w:gridCol w:w="6"/>
      </w:tblGrid>
      <w:tr w14:paraId="3A6BD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61" w:type="dxa"/>
            <w:gridSpan w:val="2"/>
            <w:vAlign w:val="center"/>
          </w:tcPr>
          <w:p w14:paraId="77FEA97B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6952" w:type="dxa"/>
            <w:gridSpan w:val="11"/>
            <w:vAlign w:val="center"/>
          </w:tcPr>
          <w:p w14:paraId="2C8E9C3D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67EDA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1145A0F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出版社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发行刊物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或</w:t>
            </w:r>
          </w:p>
          <w:p w14:paraId="23992517">
            <w:pPr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采纳（签批）单位</w:t>
            </w:r>
          </w:p>
        </w:tc>
        <w:tc>
          <w:tcPr>
            <w:tcW w:w="3878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6E3A05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名称：</w:t>
            </w:r>
          </w:p>
        </w:tc>
        <w:tc>
          <w:tcPr>
            <w:tcW w:w="1233" w:type="dxa"/>
            <w:gridSpan w:val="3"/>
            <w:vMerge w:val="restart"/>
            <w:tcBorders>
              <w:left w:val="single" w:color="auto" w:sz="4" w:space="0"/>
              <w:bottom w:val="nil"/>
            </w:tcBorders>
            <w:vAlign w:val="center"/>
          </w:tcPr>
          <w:p w14:paraId="7FF902E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或签批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841" w:type="dxa"/>
            <w:gridSpan w:val="2"/>
            <w:vMerge w:val="restart"/>
            <w:tcBorders>
              <w:bottom w:val="nil"/>
            </w:tcBorders>
            <w:vAlign w:val="center"/>
          </w:tcPr>
          <w:p w14:paraId="1CD2F98B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7CC4B60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1B089A9F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7D06D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7222C55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DE315C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级别：</w:t>
            </w:r>
          </w:p>
        </w:tc>
        <w:tc>
          <w:tcPr>
            <w:tcW w:w="1233" w:type="dxa"/>
            <w:gridSpan w:val="3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 w14:paraId="60FA8EA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</w:tcBorders>
            <w:vAlign w:val="center"/>
          </w:tcPr>
          <w:p w14:paraId="08C026D8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26E8D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 w14:paraId="0555F2D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息</w:t>
            </w:r>
          </w:p>
        </w:tc>
        <w:tc>
          <w:tcPr>
            <w:tcW w:w="133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112059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A6D0002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A7125F1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745747B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052AEA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86" w:type="dxa"/>
            <w:tcBorders>
              <w:left w:val="single" w:color="auto" w:sz="4" w:space="0"/>
            </w:tcBorders>
            <w:vAlign w:val="center"/>
          </w:tcPr>
          <w:p w14:paraId="16E3438F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single" w:color="auto" w:sz="4" w:space="0"/>
            </w:tcBorders>
            <w:vAlign w:val="center"/>
          </w:tcPr>
          <w:p w14:paraId="551395FB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41" w:type="dxa"/>
            <w:gridSpan w:val="2"/>
            <w:tcBorders>
              <w:left w:val="single" w:color="auto" w:sz="4" w:space="0"/>
            </w:tcBorders>
            <w:vAlign w:val="center"/>
          </w:tcPr>
          <w:p w14:paraId="721477F8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3B28E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center"/>
          </w:tcPr>
          <w:p w14:paraId="198C3267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vAlign w:val="center"/>
          </w:tcPr>
          <w:p w14:paraId="170E8380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836" w:type="dxa"/>
            <w:gridSpan w:val="9"/>
            <w:vAlign w:val="center"/>
          </w:tcPr>
          <w:p w14:paraId="5823BBF1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6D033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center"/>
          </w:tcPr>
          <w:p w14:paraId="5EE1D6BD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6FC3BFD5">
            <w:pPr>
              <w:jc w:val="center"/>
              <w:rPr>
                <w:rFonts w:hint="eastAsia" w:ascii="Arial" w:hAnsi="Arial" w:cs="Arial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学院</w:t>
            </w:r>
          </w:p>
        </w:tc>
        <w:tc>
          <w:tcPr>
            <w:tcW w:w="3872" w:type="dxa"/>
            <w:gridSpan w:val="5"/>
            <w:vAlign w:val="center"/>
          </w:tcPr>
          <w:p w14:paraId="66D4D88C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20C7983C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841" w:type="dxa"/>
            <w:gridSpan w:val="2"/>
            <w:vAlign w:val="center"/>
          </w:tcPr>
          <w:p w14:paraId="73DEA0A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4A91C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center"/>
          </w:tcPr>
          <w:p w14:paraId="58A045BF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5EC5864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872" w:type="dxa"/>
            <w:gridSpan w:val="5"/>
            <w:vAlign w:val="center"/>
          </w:tcPr>
          <w:p w14:paraId="5C72B2B4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00F2B8D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841" w:type="dxa"/>
            <w:gridSpan w:val="2"/>
            <w:vAlign w:val="center"/>
          </w:tcPr>
          <w:p w14:paraId="76F125A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545C3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center"/>
          </w:tcPr>
          <w:p w14:paraId="023EDEB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07B6ABE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946" w:type="dxa"/>
            <w:gridSpan w:val="10"/>
            <w:vAlign w:val="center"/>
          </w:tcPr>
          <w:p w14:paraId="5825333B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760AC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center"/>
          </w:tcPr>
          <w:p w14:paraId="5D62D117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08C7758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946" w:type="dxa"/>
            <w:gridSpan w:val="10"/>
            <w:vAlign w:val="center"/>
          </w:tcPr>
          <w:p w14:paraId="5E9DA18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35DD9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24" w:type="dxa"/>
            <w:vMerge w:val="continue"/>
            <w:tcBorders>
              <w:top w:val="nil"/>
            </w:tcBorders>
            <w:vAlign w:val="center"/>
          </w:tcPr>
          <w:p w14:paraId="4BE5D61C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8B9F474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6946" w:type="dxa"/>
            <w:gridSpan w:val="10"/>
            <w:vAlign w:val="center"/>
          </w:tcPr>
          <w:p w14:paraId="778903C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4CB82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vMerge w:val="restart"/>
            <w:tcBorders>
              <w:bottom w:val="nil"/>
            </w:tcBorders>
            <w:vAlign w:val="center"/>
          </w:tcPr>
          <w:p w14:paraId="12025D3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1A4E778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息</w:t>
            </w:r>
          </w:p>
        </w:tc>
        <w:tc>
          <w:tcPr>
            <w:tcW w:w="1337" w:type="dxa"/>
            <w:vAlign w:val="center"/>
          </w:tcPr>
          <w:p w14:paraId="0C5085F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6" w:type="dxa"/>
            <w:gridSpan w:val="2"/>
            <w:vAlign w:val="center"/>
          </w:tcPr>
          <w:p w14:paraId="4E745B2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762" w:type="dxa"/>
            <w:gridSpan w:val="4"/>
            <w:vAlign w:val="center"/>
          </w:tcPr>
          <w:p w14:paraId="5762966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233" w:type="dxa"/>
            <w:gridSpan w:val="3"/>
            <w:vAlign w:val="center"/>
          </w:tcPr>
          <w:p w14:paraId="0AACF507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841" w:type="dxa"/>
            <w:gridSpan w:val="2"/>
            <w:vAlign w:val="center"/>
          </w:tcPr>
          <w:p w14:paraId="0A7E967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参与工作</w:t>
            </w:r>
          </w:p>
        </w:tc>
      </w:tr>
      <w:tr w14:paraId="7C997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center"/>
          </w:tcPr>
          <w:p w14:paraId="2C2AF27A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18D9F792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A360F8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gridSpan w:val="4"/>
            <w:vAlign w:val="center"/>
          </w:tcPr>
          <w:p w14:paraId="7160781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68E7C1DB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0C0D3D6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537B5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center"/>
          </w:tcPr>
          <w:p w14:paraId="67FDC67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77E4FC1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27D820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gridSpan w:val="4"/>
            <w:vAlign w:val="center"/>
          </w:tcPr>
          <w:p w14:paraId="18542CA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18DBF1F8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7FD39CA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7A626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center"/>
          </w:tcPr>
          <w:p w14:paraId="4A37B3E2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52E28B8D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7A35C1F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gridSpan w:val="4"/>
            <w:vAlign w:val="center"/>
          </w:tcPr>
          <w:p w14:paraId="7053FFF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01BA0F4C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79A57DC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78C0B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4" w:type="dxa"/>
            <w:vMerge w:val="continue"/>
            <w:tcBorders>
              <w:top w:val="nil"/>
            </w:tcBorders>
            <w:vAlign w:val="center"/>
          </w:tcPr>
          <w:p w14:paraId="6E29BEB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64118CB4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9F1311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gridSpan w:val="4"/>
            <w:vAlign w:val="center"/>
          </w:tcPr>
          <w:p w14:paraId="46814E14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29AABE68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3F8321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6700B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24" w:type="dxa"/>
            <w:vAlign w:val="center"/>
          </w:tcPr>
          <w:p w14:paraId="700D8EFF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成果内容简介</w:t>
            </w:r>
          </w:p>
        </w:tc>
        <w:tc>
          <w:tcPr>
            <w:tcW w:w="8283" w:type="dxa"/>
            <w:gridSpan w:val="11"/>
            <w:vAlign w:val="center"/>
          </w:tcPr>
          <w:p w14:paraId="48E72C1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0C025981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1984A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0" w:hRule="atLeast"/>
        </w:trPr>
        <w:tc>
          <w:tcPr>
            <w:tcW w:w="1224" w:type="dxa"/>
            <w:vAlign w:val="center"/>
          </w:tcPr>
          <w:p w14:paraId="572A920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成果内容提要</w:t>
            </w:r>
          </w:p>
        </w:tc>
        <w:tc>
          <w:tcPr>
            <w:tcW w:w="8283" w:type="dxa"/>
            <w:gridSpan w:val="11"/>
          </w:tcPr>
          <w:p w14:paraId="2390CEC8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主要观点</w:t>
            </w:r>
          </w:p>
          <w:p w14:paraId="1244C478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4B6441E5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1E9BB710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19481739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4736F6A2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04C033C5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63A8CD8B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2C2B23DC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3944260F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理论价值</w:t>
            </w:r>
          </w:p>
          <w:p w14:paraId="1DC0A342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065F6262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2A52093B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13E9B67E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7F4E8088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76236FF7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37F02992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254CE101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157ED740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1C34BF5A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应用价值</w:t>
            </w:r>
          </w:p>
          <w:p w14:paraId="66C8B701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732EE884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7C07CD2B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3B8252AD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708C25D4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72AF7E12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2345C537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74E28749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20CEFD3A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07135710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5AC7CDC8">
            <w:pPr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  <w:p w14:paraId="4AB9A308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学术创新</w:t>
            </w:r>
          </w:p>
          <w:p w14:paraId="161B9AFB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5FBC34A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A4F0C6A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92BD7AC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71A7565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01FABDD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086368B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94E1468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16802FE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7837FACA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57066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224" w:type="dxa"/>
            <w:vAlign w:val="center"/>
          </w:tcPr>
          <w:p w14:paraId="6B428DA7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成果社会反映</w:t>
            </w:r>
          </w:p>
        </w:tc>
        <w:tc>
          <w:tcPr>
            <w:tcW w:w="8283" w:type="dxa"/>
            <w:gridSpan w:val="11"/>
            <w:vAlign w:val="center"/>
          </w:tcPr>
          <w:p w14:paraId="30BACFB4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545BC914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9680D31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287CC0B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22C81421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73FFE39D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60E108C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65FD72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3F92D2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0BE6F1A7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5D822BC1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9B645C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E07FD2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9249F4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5158E03F">
            <w:pPr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E31474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D3B6A5A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10170CAE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2D89407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452748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6B6A72"/>
    <w:multiLevelType w:val="multilevel"/>
    <w:tmpl w:val="506B6A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Arial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YTk4ZGM3N2ZhODg5YzNiMDFkMmI2MWRhMjcyY2YifQ=="/>
  </w:docVars>
  <w:rsids>
    <w:rsidRoot w:val="008B3A52"/>
    <w:rsid w:val="00057CEC"/>
    <w:rsid w:val="0008416A"/>
    <w:rsid w:val="00236D44"/>
    <w:rsid w:val="002C11A8"/>
    <w:rsid w:val="002C2C9A"/>
    <w:rsid w:val="003A304E"/>
    <w:rsid w:val="00463E1A"/>
    <w:rsid w:val="00463EA3"/>
    <w:rsid w:val="00506A7C"/>
    <w:rsid w:val="005C611F"/>
    <w:rsid w:val="00720DF5"/>
    <w:rsid w:val="00777665"/>
    <w:rsid w:val="00866CFF"/>
    <w:rsid w:val="008B3A52"/>
    <w:rsid w:val="008F1F54"/>
    <w:rsid w:val="00A60E86"/>
    <w:rsid w:val="00A94518"/>
    <w:rsid w:val="00AA0A43"/>
    <w:rsid w:val="00AD107B"/>
    <w:rsid w:val="00C31E7E"/>
    <w:rsid w:val="00DD0B5F"/>
    <w:rsid w:val="00E9398E"/>
    <w:rsid w:val="00FD55E9"/>
    <w:rsid w:val="02F2423E"/>
    <w:rsid w:val="11203B56"/>
    <w:rsid w:val="213B67A5"/>
    <w:rsid w:val="26C30DB4"/>
    <w:rsid w:val="35646D16"/>
    <w:rsid w:val="51325F70"/>
    <w:rsid w:val="51986815"/>
    <w:rsid w:val="54DE6C35"/>
    <w:rsid w:val="57A061D8"/>
    <w:rsid w:val="58466FCB"/>
    <w:rsid w:val="5BAD3FEC"/>
    <w:rsid w:val="6DEE7F1C"/>
    <w:rsid w:val="73CF3EC1"/>
    <w:rsid w:val="79AD4461"/>
    <w:rsid w:val="7CD3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table" w:customStyle="1" w:styleId="10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609</Words>
  <Characters>612</Characters>
  <Lines>7</Lines>
  <Paragraphs>2</Paragraphs>
  <TotalTime>20</TotalTime>
  <ScaleCrop>false</ScaleCrop>
  <LinksUpToDate>false</LinksUpToDate>
  <CharactersWithSpaces>839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2024-05-28T02:43:00Z</dcterms:created>
  <dc:creator>Windows 用户</dc:creator>
  <cp:lastModifiedBy>Wait</cp:lastModifiedBy>
  <cp:lastPrinted>2024-10-16T01:03:11Z</cp:lastPrinted>
  <dcterms:modified xsi:type="dcterms:W3CDTF">2024-10-16T01:19:28Z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4F3588148E284C6B8492C18A457B8EEF_12</vt:lpwstr>
  </property>
</Properties>
</file>